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FB" w:rsidRPr="00C35CFB" w:rsidRDefault="00C35CFB" w:rsidP="00C35CF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35CFB">
        <w:rPr>
          <w:rFonts w:ascii="Times New Roman" w:eastAsia="Times New Roman" w:hAnsi="Times New Roman" w:cs="Times New Roman"/>
          <w:b/>
          <w:bCs/>
          <w:kern w:val="36"/>
          <w:sz w:val="48"/>
          <w:szCs w:val="48"/>
          <w:lang w:eastAsia="ru-RU"/>
        </w:rPr>
        <w:t xml:space="preserve">72 города за два месяца - ФМБА России запускает масштабный </w:t>
      </w:r>
      <w:bookmarkStart w:id="0" w:name="_GoBack"/>
      <w:r w:rsidRPr="00C35CFB">
        <w:rPr>
          <w:rFonts w:ascii="Times New Roman" w:eastAsia="Times New Roman" w:hAnsi="Times New Roman" w:cs="Times New Roman"/>
          <w:b/>
          <w:bCs/>
          <w:kern w:val="36"/>
          <w:sz w:val="48"/>
          <w:szCs w:val="48"/>
          <w:lang w:eastAsia="ru-RU"/>
        </w:rPr>
        <w:t>Всероссийский марафон донорства костного мозг</w:t>
      </w:r>
      <w:bookmarkEnd w:id="0"/>
      <w:r w:rsidRPr="00C35CFB">
        <w:rPr>
          <w:rFonts w:ascii="Times New Roman" w:eastAsia="Times New Roman" w:hAnsi="Times New Roman" w:cs="Times New Roman"/>
          <w:b/>
          <w:bCs/>
          <w:kern w:val="36"/>
          <w:sz w:val="48"/>
          <w:szCs w:val="48"/>
          <w:lang w:eastAsia="ru-RU"/>
        </w:rPr>
        <w:t>а «#</w:t>
      </w:r>
      <w:proofErr w:type="spellStart"/>
      <w:r w:rsidRPr="00C35CFB">
        <w:rPr>
          <w:rFonts w:ascii="Times New Roman" w:eastAsia="Times New Roman" w:hAnsi="Times New Roman" w:cs="Times New Roman"/>
          <w:b/>
          <w:bCs/>
          <w:kern w:val="36"/>
          <w:sz w:val="48"/>
          <w:szCs w:val="48"/>
          <w:lang w:eastAsia="ru-RU"/>
        </w:rPr>
        <w:t>ДавайВступай</w:t>
      </w:r>
      <w:proofErr w:type="spellEnd"/>
      <w:r w:rsidRPr="00C35CFB">
        <w:rPr>
          <w:rFonts w:ascii="Times New Roman" w:eastAsia="Times New Roman" w:hAnsi="Times New Roman" w:cs="Times New Roman"/>
          <w:b/>
          <w:bCs/>
          <w:kern w:val="36"/>
          <w:sz w:val="48"/>
          <w:szCs w:val="48"/>
          <w:lang w:eastAsia="ru-RU"/>
        </w:rPr>
        <w:t>!»</w:t>
      </w:r>
    </w:p>
    <w:p w:rsidR="00C35CFB" w:rsidRPr="00C35CFB" w:rsidRDefault="00C35CFB" w:rsidP="00C35CFB">
      <w:pPr>
        <w:spacing w:after="0"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1 сентября 2023</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С целью развития и популяризации донорства костного мозга с 1 сентября по 10 ноября в 72х городах России последовательно пройдет Всероссийский марафон #</w:t>
      </w:r>
      <w:proofErr w:type="spellStart"/>
      <w:r w:rsidRPr="00C35CFB">
        <w:rPr>
          <w:rFonts w:ascii="Times New Roman" w:eastAsia="Times New Roman" w:hAnsi="Times New Roman" w:cs="Times New Roman"/>
          <w:sz w:val="24"/>
          <w:szCs w:val="24"/>
          <w:lang w:eastAsia="ru-RU"/>
        </w:rPr>
        <w:t>ДавайВступай</w:t>
      </w:r>
      <w:proofErr w:type="spellEnd"/>
      <w:r w:rsidRPr="00C35CFB">
        <w:rPr>
          <w:rFonts w:ascii="Times New Roman" w:eastAsia="Times New Roman" w:hAnsi="Times New Roman" w:cs="Times New Roman"/>
          <w:sz w:val="24"/>
          <w:szCs w:val="24"/>
          <w:lang w:eastAsia="ru-RU"/>
        </w:rPr>
        <w:t xml:space="preserve">. В каждом из них </w:t>
      </w:r>
      <w:proofErr w:type="spellStart"/>
      <w:r w:rsidRPr="00C35CFB">
        <w:rPr>
          <w:rFonts w:ascii="Times New Roman" w:eastAsia="Times New Roman" w:hAnsi="Times New Roman" w:cs="Times New Roman"/>
          <w:sz w:val="24"/>
          <w:szCs w:val="24"/>
          <w:lang w:eastAsia="ru-RU"/>
        </w:rPr>
        <w:t>амбассадор</w:t>
      </w:r>
      <w:proofErr w:type="spellEnd"/>
      <w:r w:rsidRPr="00C35CFB">
        <w:rPr>
          <w:rFonts w:ascii="Times New Roman" w:eastAsia="Times New Roman" w:hAnsi="Times New Roman" w:cs="Times New Roman"/>
          <w:sz w:val="24"/>
          <w:szCs w:val="24"/>
          <w:lang w:eastAsia="ru-RU"/>
        </w:rPr>
        <w:t xml:space="preserve"> донорства костного мозга Артем </w:t>
      </w:r>
      <w:proofErr w:type="spellStart"/>
      <w:r w:rsidRPr="00C35CFB">
        <w:rPr>
          <w:rFonts w:ascii="Times New Roman" w:eastAsia="Times New Roman" w:hAnsi="Times New Roman" w:cs="Times New Roman"/>
          <w:sz w:val="24"/>
          <w:szCs w:val="24"/>
          <w:lang w:eastAsia="ru-RU"/>
        </w:rPr>
        <w:t>Алискеров</w:t>
      </w:r>
      <w:proofErr w:type="spellEnd"/>
      <w:r w:rsidRPr="00C35CFB">
        <w:rPr>
          <w:rFonts w:ascii="Times New Roman" w:eastAsia="Times New Roman" w:hAnsi="Times New Roman" w:cs="Times New Roman"/>
          <w:sz w:val="24"/>
          <w:szCs w:val="24"/>
          <w:lang w:eastAsia="ru-RU"/>
        </w:rPr>
        <w:t xml:space="preserve">, перенесший лейкоз и 31 курс химиотерапии, каждый день будет пробегать 42-километровый </w:t>
      </w:r>
      <w:proofErr w:type="spellStart"/>
      <w:r w:rsidRPr="00C35CFB">
        <w:rPr>
          <w:rFonts w:ascii="Times New Roman" w:eastAsia="Times New Roman" w:hAnsi="Times New Roman" w:cs="Times New Roman"/>
          <w:sz w:val="24"/>
          <w:szCs w:val="24"/>
          <w:lang w:eastAsia="ru-RU"/>
        </w:rPr>
        <w:t>мономарафон</w:t>
      </w:r>
      <w:proofErr w:type="spellEnd"/>
      <w:r w:rsidRPr="00C35CFB">
        <w:rPr>
          <w:rFonts w:ascii="Times New Roman" w:eastAsia="Times New Roman" w:hAnsi="Times New Roman" w:cs="Times New Roman"/>
          <w:sz w:val="24"/>
          <w:szCs w:val="24"/>
          <w:lang w:eastAsia="ru-RU"/>
        </w:rPr>
        <w:t>.</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Организаторами проекта выступают ФМБА России совместно с Благотворительным Фондом Поддержки развития донорства костного мозга «Вторая Жизнь» при поддержке Координационного совета по донорству крови при Общественной палате Российской Федерации, некоммерческого фонда «Национальный фонд развития здравоохранения», ассоциации профессиональных футбольных клубов «Футбольная национальная лига».</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Акция приурочена к годовщине эксплуатации Федерального регистра доноров костного мозга, а также ко Всемирному дню донора костного мозга, который отмечается ежегодно в третью субботу сентября.</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Красноярск станет третьим городом, где уже в воскресенье, 3 сентября 2023 г. пройдет ряд мероприятий в рамках федерального проекта:</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 xml:space="preserve">7.00-12.00 – </w:t>
      </w:r>
      <w:proofErr w:type="spellStart"/>
      <w:r w:rsidRPr="00C35CFB">
        <w:rPr>
          <w:rFonts w:ascii="Times New Roman" w:eastAsia="Times New Roman" w:hAnsi="Times New Roman" w:cs="Times New Roman"/>
          <w:sz w:val="24"/>
          <w:szCs w:val="24"/>
          <w:lang w:eastAsia="ru-RU"/>
        </w:rPr>
        <w:t>мономарафон</w:t>
      </w:r>
      <w:proofErr w:type="spellEnd"/>
      <w:r w:rsidRPr="00C35CFB">
        <w:rPr>
          <w:rFonts w:ascii="Times New Roman" w:eastAsia="Times New Roman" w:hAnsi="Times New Roman" w:cs="Times New Roman"/>
          <w:sz w:val="24"/>
          <w:szCs w:val="24"/>
          <w:lang w:eastAsia="ru-RU"/>
        </w:rPr>
        <w:t xml:space="preserve"> (забег) 42 км </w:t>
      </w:r>
      <w:proofErr w:type="spellStart"/>
      <w:r w:rsidRPr="00C35CFB">
        <w:rPr>
          <w:rFonts w:ascii="Times New Roman" w:eastAsia="Times New Roman" w:hAnsi="Times New Roman" w:cs="Times New Roman"/>
          <w:sz w:val="24"/>
          <w:szCs w:val="24"/>
          <w:lang w:eastAsia="ru-RU"/>
        </w:rPr>
        <w:t>амбассадора</w:t>
      </w:r>
      <w:proofErr w:type="spellEnd"/>
      <w:r w:rsidRPr="00C35CFB">
        <w:rPr>
          <w:rFonts w:ascii="Times New Roman" w:eastAsia="Times New Roman" w:hAnsi="Times New Roman" w:cs="Times New Roman"/>
          <w:sz w:val="24"/>
          <w:szCs w:val="24"/>
          <w:lang w:eastAsia="ru-RU"/>
        </w:rPr>
        <w:t xml:space="preserve"> донорства костного мозга Артема </w:t>
      </w:r>
      <w:proofErr w:type="spellStart"/>
      <w:r w:rsidRPr="00C35CFB">
        <w:rPr>
          <w:rFonts w:ascii="Times New Roman" w:eastAsia="Times New Roman" w:hAnsi="Times New Roman" w:cs="Times New Roman"/>
          <w:sz w:val="24"/>
          <w:szCs w:val="24"/>
          <w:lang w:eastAsia="ru-RU"/>
        </w:rPr>
        <w:t>Алискерова</w:t>
      </w:r>
      <w:proofErr w:type="spellEnd"/>
      <w:r w:rsidRPr="00C35CFB">
        <w:rPr>
          <w:rFonts w:ascii="Times New Roman" w:eastAsia="Times New Roman" w:hAnsi="Times New Roman" w:cs="Times New Roman"/>
          <w:sz w:val="24"/>
          <w:szCs w:val="24"/>
          <w:lang w:eastAsia="ru-RU"/>
        </w:rPr>
        <w:t xml:space="preserve"> по городским достопримечательностям. Старт – от Красноярского краевого центра крови №1, финиш у </w:t>
      </w:r>
      <w:proofErr w:type="spellStart"/>
      <w:r w:rsidRPr="00C35CFB">
        <w:rPr>
          <w:rFonts w:ascii="Times New Roman" w:eastAsia="Times New Roman" w:hAnsi="Times New Roman" w:cs="Times New Roman"/>
          <w:sz w:val="24"/>
          <w:szCs w:val="24"/>
          <w:lang w:eastAsia="ru-RU"/>
        </w:rPr>
        <w:t>СибГУ</w:t>
      </w:r>
      <w:proofErr w:type="spellEnd"/>
      <w:r w:rsidRPr="00C35CFB">
        <w:rPr>
          <w:rFonts w:ascii="Times New Roman" w:eastAsia="Times New Roman" w:hAnsi="Times New Roman" w:cs="Times New Roman"/>
          <w:sz w:val="24"/>
          <w:szCs w:val="24"/>
          <w:lang w:eastAsia="ru-RU"/>
        </w:rPr>
        <w:t xml:space="preserve"> им. М.Ф. </w:t>
      </w:r>
      <w:proofErr w:type="spellStart"/>
      <w:r w:rsidRPr="00C35CFB">
        <w:rPr>
          <w:rFonts w:ascii="Times New Roman" w:eastAsia="Times New Roman" w:hAnsi="Times New Roman" w:cs="Times New Roman"/>
          <w:sz w:val="24"/>
          <w:szCs w:val="24"/>
          <w:lang w:eastAsia="ru-RU"/>
        </w:rPr>
        <w:t>Решетнева</w:t>
      </w:r>
      <w:proofErr w:type="spellEnd"/>
      <w:r w:rsidRPr="00C35CFB">
        <w:rPr>
          <w:rFonts w:ascii="Times New Roman" w:eastAsia="Times New Roman" w:hAnsi="Times New Roman" w:cs="Times New Roman"/>
          <w:sz w:val="24"/>
          <w:szCs w:val="24"/>
          <w:lang w:eastAsia="ru-RU"/>
        </w:rPr>
        <w:t>.</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 xml:space="preserve">11:30-12:00 – торжественное открытие Всероссийского марафона в сквере на пересечении пр. Мира и ул. </w:t>
      </w:r>
      <w:proofErr w:type="spellStart"/>
      <w:r w:rsidRPr="00C35CFB">
        <w:rPr>
          <w:rFonts w:ascii="Times New Roman" w:eastAsia="Times New Roman" w:hAnsi="Times New Roman" w:cs="Times New Roman"/>
          <w:sz w:val="24"/>
          <w:szCs w:val="24"/>
          <w:lang w:eastAsia="ru-RU"/>
        </w:rPr>
        <w:t>Перенсона</w:t>
      </w:r>
      <w:proofErr w:type="spellEnd"/>
      <w:r w:rsidRPr="00C35CFB">
        <w:rPr>
          <w:rFonts w:ascii="Times New Roman" w:eastAsia="Times New Roman" w:hAnsi="Times New Roman" w:cs="Times New Roman"/>
          <w:sz w:val="24"/>
          <w:szCs w:val="24"/>
          <w:lang w:eastAsia="ru-RU"/>
        </w:rPr>
        <w:t>, фонтан «Адам и Ева».</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 xml:space="preserve">12:00 – финиш </w:t>
      </w:r>
      <w:proofErr w:type="spellStart"/>
      <w:r w:rsidRPr="00C35CFB">
        <w:rPr>
          <w:rFonts w:ascii="Times New Roman" w:eastAsia="Times New Roman" w:hAnsi="Times New Roman" w:cs="Times New Roman"/>
          <w:sz w:val="24"/>
          <w:szCs w:val="24"/>
          <w:lang w:eastAsia="ru-RU"/>
        </w:rPr>
        <w:t>мономарафонца</w:t>
      </w:r>
      <w:proofErr w:type="spellEnd"/>
      <w:r w:rsidRPr="00C35CFB">
        <w:rPr>
          <w:rFonts w:ascii="Times New Roman" w:eastAsia="Times New Roman" w:hAnsi="Times New Roman" w:cs="Times New Roman"/>
          <w:sz w:val="24"/>
          <w:szCs w:val="24"/>
          <w:lang w:eastAsia="ru-RU"/>
        </w:rPr>
        <w:t xml:space="preserve"> Артема </w:t>
      </w:r>
      <w:proofErr w:type="spellStart"/>
      <w:r w:rsidRPr="00C35CFB">
        <w:rPr>
          <w:rFonts w:ascii="Times New Roman" w:eastAsia="Times New Roman" w:hAnsi="Times New Roman" w:cs="Times New Roman"/>
          <w:sz w:val="24"/>
          <w:szCs w:val="24"/>
          <w:lang w:eastAsia="ru-RU"/>
        </w:rPr>
        <w:t>Алискерова</w:t>
      </w:r>
      <w:proofErr w:type="spellEnd"/>
      <w:r w:rsidRPr="00C35CFB">
        <w:rPr>
          <w:rFonts w:ascii="Times New Roman" w:eastAsia="Times New Roman" w:hAnsi="Times New Roman" w:cs="Times New Roman"/>
          <w:sz w:val="24"/>
          <w:szCs w:val="24"/>
          <w:lang w:eastAsia="ru-RU"/>
        </w:rPr>
        <w:t xml:space="preserve"> в сквере на пересечении пр. Мира и ул. </w:t>
      </w:r>
      <w:proofErr w:type="spellStart"/>
      <w:r w:rsidRPr="00C35CFB">
        <w:rPr>
          <w:rFonts w:ascii="Times New Roman" w:eastAsia="Times New Roman" w:hAnsi="Times New Roman" w:cs="Times New Roman"/>
          <w:sz w:val="24"/>
          <w:szCs w:val="24"/>
          <w:lang w:eastAsia="ru-RU"/>
        </w:rPr>
        <w:t>Перенсона</w:t>
      </w:r>
      <w:proofErr w:type="spellEnd"/>
      <w:r w:rsidRPr="00C35CFB">
        <w:rPr>
          <w:rFonts w:ascii="Times New Roman" w:eastAsia="Times New Roman" w:hAnsi="Times New Roman" w:cs="Times New Roman"/>
          <w:sz w:val="24"/>
          <w:szCs w:val="24"/>
          <w:lang w:eastAsia="ru-RU"/>
        </w:rPr>
        <w:t>, фонтан «Адам и Ева» (внимание, время финиша ориентировочное).</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10.00-14.00 – донорская акция #</w:t>
      </w:r>
      <w:proofErr w:type="spellStart"/>
      <w:r w:rsidRPr="00C35CFB">
        <w:rPr>
          <w:rFonts w:ascii="Times New Roman" w:eastAsia="Times New Roman" w:hAnsi="Times New Roman" w:cs="Times New Roman"/>
          <w:sz w:val="24"/>
          <w:szCs w:val="24"/>
          <w:lang w:eastAsia="ru-RU"/>
        </w:rPr>
        <w:t>ДавайВступай</w:t>
      </w:r>
      <w:proofErr w:type="spellEnd"/>
      <w:r w:rsidRPr="00C35CFB">
        <w:rPr>
          <w:rFonts w:ascii="Times New Roman" w:eastAsia="Times New Roman" w:hAnsi="Times New Roman" w:cs="Times New Roman"/>
          <w:sz w:val="24"/>
          <w:szCs w:val="24"/>
          <w:lang w:eastAsia="ru-RU"/>
        </w:rPr>
        <w:t xml:space="preserve"> по привлечению граждан в Федеральный регистр доноров костного мозга (две точки: Красноярский краевой центр крови №1 — ул. Партизана Железняка, 3«З», сквер на пересечении пр. Мира и ул. </w:t>
      </w:r>
      <w:proofErr w:type="spellStart"/>
      <w:r w:rsidRPr="00C35CFB">
        <w:rPr>
          <w:rFonts w:ascii="Times New Roman" w:eastAsia="Times New Roman" w:hAnsi="Times New Roman" w:cs="Times New Roman"/>
          <w:sz w:val="24"/>
          <w:szCs w:val="24"/>
          <w:lang w:eastAsia="ru-RU"/>
        </w:rPr>
        <w:t>Перенсона</w:t>
      </w:r>
      <w:proofErr w:type="spellEnd"/>
      <w:r w:rsidRPr="00C35CFB">
        <w:rPr>
          <w:rFonts w:ascii="Times New Roman" w:eastAsia="Times New Roman" w:hAnsi="Times New Roman" w:cs="Times New Roman"/>
          <w:sz w:val="24"/>
          <w:szCs w:val="24"/>
          <w:lang w:eastAsia="ru-RU"/>
        </w:rPr>
        <w:t>).</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 xml:space="preserve">14.00-15.30 – выступление спикера Федерального регистра с десятилетним опытом в развитии донорства костного мозга Натальи Малышевой с интерактивной лекцией «Я могу. Я должен. Я – донор Костного мозга» для студентов </w:t>
      </w:r>
      <w:proofErr w:type="spellStart"/>
      <w:r w:rsidRPr="00C35CFB">
        <w:rPr>
          <w:rFonts w:ascii="Times New Roman" w:eastAsia="Times New Roman" w:hAnsi="Times New Roman" w:cs="Times New Roman"/>
          <w:sz w:val="24"/>
          <w:szCs w:val="24"/>
          <w:lang w:eastAsia="ru-RU"/>
        </w:rPr>
        <w:t>СибГУ</w:t>
      </w:r>
      <w:proofErr w:type="spellEnd"/>
      <w:r w:rsidRPr="00C35CFB">
        <w:rPr>
          <w:rFonts w:ascii="Times New Roman" w:eastAsia="Times New Roman" w:hAnsi="Times New Roman" w:cs="Times New Roman"/>
          <w:sz w:val="24"/>
          <w:szCs w:val="24"/>
          <w:lang w:eastAsia="ru-RU"/>
        </w:rPr>
        <w:t xml:space="preserve"> им. М.Ф. </w:t>
      </w:r>
      <w:proofErr w:type="spellStart"/>
      <w:r w:rsidRPr="00C35CFB">
        <w:rPr>
          <w:rFonts w:ascii="Times New Roman" w:eastAsia="Times New Roman" w:hAnsi="Times New Roman" w:cs="Times New Roman"/>
          <w:sz w:val="24"/>
          <w:szCs w:val="24"/>
          <w:lang w:eastAsia="ru-RU"/>
        </w:rPr>
        <w:t>Решетнева</w:t>
      </w:r>
      <w:proofErr w:type="spellEnd"/>
      <w:r w:rsidRPr="00C35CFB">
        <w:rPr>
          <w:rFonts w:ascii="Times New Roman" w:eastAsia="Times New Roman" w:hAnsi="Times New Roman" w:cs="Times New Roman"/>
          <w:sz w:val="24"/>
          <w:szCs w:val="24"/>
          <w:lang w:eastAsia="ru-RU"/>
        </w:rPr>
        <w:t xml:space="preserve"> (пр. Мира, 82, конференц-зал).</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 xml:space="preserve">15.30-16.00 – пресс-конференция для региональных и федеральных СМИ в </w:t>
      </w:r>
      <w:proofErr w:type="spellStart"/>
      <w:r w:rsidRPr="00C35CFB">
        <w:rPr>
          <w:rFonts w:ascii="Times New Roman" w:eastAsia="Times New Roman" w:hAnsi="Times New Roman" w:cs="Times New Roman"/>
          <w:sz w:val="24"/>
          <w:szCs w:val="24"/>
          <w:lang w:eastAsia="ru-RU"/>
        </w:rPr>
        <w:t>СибГУ</w:t>
      </w:r>
      <w:proofErr w:type="spellEnd"/>
      <w:r w:rsidRPr="00C35CFB">
        <w:rPr>
          <w:rFonts w:ascii="Times New Roman" w:eastAsia="Times New Roman" w:hAnsi="Times New Roman" w:cs="Times New Roman"/>
          <w:sz w:val="24"/>
          <w:szCs w:val="24"/>
          <w:lang w:eastAsia="ru-RU"/>
        </w:rPr>
        <w:t xml:space="preserve"> им. М.Ф. </w:t>
      </w:r>
      <w:proofErr w:type="spellStart"/>
      <w:r w:rsidRPr="00C35CFB">
        <w:rPr>
          <w:rFonts w:ascii="Times New Roman" w:eastAsia="Times New Roman" w:hAnsi="Times New Roman" w:cs="Times New Roman"/>
          <w:sz w:val="24"/>
          <w:szCs w:val="24"/>
          <w:lang w:eastAsia="ru-RU"/>
        </w:rPr>
        <w:t>Решетнева</w:t>
      </w:r>
      <w:proofErr w:type="spellEnd"/>
      <w:r w:rsidRPr="00C35CFB">
        <w:rPr>
          <w:rFonts w:ascii="Times New Roman" w:eastAsia="Times New Roman" w:hAnsi="Times New Roman" w:cs="Times New Roman"/>
          <w:sz w:val="24"/>
          <w:szCs w:val="24"/>
          <w:lang w:eastAsia="ru-RU"/>
        </w:rPr>
        <w:t>.</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17.00 - отъезд команды проекта в г. Абакан.</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 xml:space="preserve">Отметим, что с 2022 года Федеральным Сибирским научно-клиническим центром ФМБА России и Красноярским краевым центром крови №1 активно ведется </w:t>
      </w:r>
      <w:proofErr w:type="spellStart"/>
      <w:r w:rsidRPr="00C35CFB">
        <w:rPr>
          <w:rFonts w:ascii="Times New Roman" w:eastAsia="Times New Roman" w:hAnsi="Times New Roman" w:cs="Times New Roman"/>
          <w:sz w:val="24"/>
          <w:szCs w:val="24"/>
          <w:lang w:eastAsia="ru-RU"/>
        </w:rPr>
        <w:t>рекрутинг</w:t>
      </w:r>
      <w:proofErr w:type="spellEnd"/>
      <w:r w:rsidRPr="00C35CFB">
        <w:rPr>
          <w:rFonts w:ascii="Times New Roman" w:eastAsia="Times New Roman" w:hAnsi="Times New Roman" w:cs="Times New Roman"/>
          <w:sz w:val="24"/>
          <w:szCs w:val="24"/>
          <w:lang w:eastAsia="ru-RU"/>
        </w:rPr>
        <w:t xml:space="preserve"> доноров </w:t>
      </w:r>
      <w:r w:rsidRPr="00C35CFB">
        <w:rPr>
          <w:rFonts w:ascii="Times New Roman" w:eastAsia="Times New Roman" w:hAnsi="Times New Roman" w:cs="Times New Roman"/>
          <w:sz w:val="24"/>
          <w:szCs w:val="24"/>
          <w:lang w:eastAsia="ru-RU"/>
        </w:rPr>
        <w:lastRenderedPageBreak/>
        <w:t xml:space="preserve">костного мозга и </w:t>
      </w:r>
      <w:proofErr w:type="spellStart"/>
      <w:r w:rsidRPr="00C35CFB">
        <w:rPr>
          <w:rFonts w:ascii="Times New Roman" w:eastAsia="Times New Roman" w:hAnsi="Times New Roman" w:cs="Times New Roman"/>
          <w:sz w:val="24"/>
          <w:szCs w:val="24"/>
          <w:lang w:eastAsia="ru-RU"/>
        </w:rPr>
        <w:t>гепомоэтических</w:t>
      </w:r>
      <w:proofErr w:type="spellEnd"/>
      <w:r w:rsidRPr="00C35CFB">
        <w:rPr>
          <w:rFonts w:ascii="Times New Roman" w:eastAsia="Times New Roman" w:hAnsi="Times New Roman" w:cs="Times New Roman"/>
          <w:sz w:val="24"/>
          <w:szCs w:val="24"/>
          <w:lang w:eastAsia="ru-RU"/>
        </w:rPr>
        <w:t xml:space="preserve"> стволовых клеток. Сегодня в Красноярском крае проживает 549 граждан, состоящих в Федеральном регистре.</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b/>
          <w:bCs/>
          <w:i/>
          <w:iCs/>
          <w:sz w:val="24"/>
          <w:szCs w:val="24"/>
          <w:lang w:eastAsia="ru-RU"/>
        </w:rPr>
        <w:t xml:space="preserve">Просим при размещении релиза в социальных сетях использовать </w:t>
      </w:r>
      <w:proofErr w:type="spellStart"/>
      <w:r w:rsidRPr="00C35CFB">
        <w:rPr>
          <w:rFonts w:ascii="Times New Roman" w:eastAsia="Times New Roman" w:hAnsi="Times New Roman" w:cs="Times New Roman"/>
          <w:b/>
          <w:bCs/>
          <w:i/>
          <w:iCs/>
          <w:sz w:val="24"/>
          <w:szCs w:val="24"/>
          <w:lang w:eastAsia="ru-RU"/>
        </w:rPr>
        <w:t>хештег</w:t>
      </w:r>
      <w:proofErr w:type="spellEnd"/>
      <w:r w:rsidRPr="00C35CFB">
        <w:rPr>
          <w:rFonts w:ascii="Times New Roman" w:eastAsia="Times New Roman" w:hAnsi="Times New Roman" w:cs="Times New Roman"/>
          <w:b/>
          <w:bCs/>
          <w:i/>
          <w:iCs/>
          <w:sz w:val="24"/>
          <w:szCs w:val="24"/>
          <w:lang w:eastAsia="ru-RU"/>
        </w:rPr>
        <w:t xml:space="preserve"> #</w:t>
      </w:r>
      <w:proofErr w:type="spellStart"/>
      <w:r w:rsidRPr="00C35CFB">
        <w:rPr>
          <w:rFonts w:ascii="Times New Roman" w:eastAsia="Times New Roman" w:hAnsi="Times New Roman" w:cs="Times New Roman"/>
          <w:b/>
          <w:bCs/>
          <w:i/>
          <w:iCs/>
          <w:sz w:val="24"/>
          <w:szCs w:val="24"/>
          <w:lang w:eastAsia="ru-RU"/>
        </w:rPr>
        <w:t>ДавайВступай</w:t>
      </w:r>
      <w:proofErr w:type="spellEnd"/>
      <w:r w:rsidRPr="00C35CFB">
        <w:rPr>
          <w:rFonts w:ascii="Times New Roman" w:eastAsia="Times New Roman" w:hAnsi="Times New Roman" w:cs="Times New Roman"/>
          <w:b/>
          <w:bCs/>
          <w:i/>
          <w:iCs/>
          <w:sz w:val="24"/>
          <w:szCs w:val="24"/>
          <w:lang w:eastAsia="ru-RU"/>
        </w:rPr>
        <w:t>.</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b/>
          <w:bCs/>
          <w:sz w:val="24"/>
          <w:szCs w:val="24"/>
          <w:lang w:eastAsia="ru-RU"/>
        </w:rPr>
        <w:t>Справочная информация</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 xml:space="preserve">В настоящее время в РФ, в соответствии с Постановлением Правительства Российской Федерации от 12.04.2022 №640 «Об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Федеральным законом № 129-ФЗ от 26.04.2022 «О внесении изменений 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 в рамках функционирования Федерального регистра запущена программа добровольного безвозмездного донорства для оказания высокоэффективной безальтернативной медицинской помощи </w:t>
      </w:r>
      <w:proofErr w:type="spellStart"/>
      <w:r w:rsidRPr="00C35CFB">
        <w:rPr>
          <w:rFonts w:ascii="Times New Roman" w:eastAsia="Times New Roman" w:hAnsi="Times New Roman" w:cs="Times New Roman"/>
          <w:sz w:val="24"/>
          <w:szCs w:val="24"/>
          <w:lang w:eastAsia="ru-RU"/>
        </w:rPr>
        <w:t>онкогематологическим</w:t>
      </w:r>
      <w:proofErr w:type="spellEnd"/>
      <w:r w:rsidRPr="00C35CFB">
        <w:rPr>
          <w:rFonts w:ascii="Times New Roman" w:eastAsia="Times New Roman" w:hAnsi="Times New Roman" w:cs="Times New Roman"/>
          <w:sz w:val="24"/>
          <w:szCs w:val="24"/>
          <w:lang w:eastAsia="ru-RU"/>
        </w:rPr>
        <w:t xml:space="preserve"> пациентам (лейкозы, </w:t>
      </w:r>
      <w:proofErr w:type="spellStart"/>
      <w:r w:rsidRPr="00C35CFB">
        <w:rPr>
          <w:rFonts w:ascii="Times New Roman" w:eastAsia="Times New Roman" w:hAnsi="Times New Roman" w:cs="Times New Roman"/>
          <w:sz w:val="24"/>
          <w:szCs w:val="24"/>
          <w:lang w:eastAsia="ru-RU"/>
        </w:rPr>
        <w:t>миелопролиферативные</w:t>
      </w:r>
      <w:proofErr w:type="spellEnd"/>
      <w:r w:rsidRPr="00C35CFB">
        <w:rPr>
          <w:rFonts w:ascii="Times New Roman" w:eastAsia="Times New Roman" w:hAnsi="Times New Roman" w:cs="Times New Roman"/>
          <w:sz w:val="24"/>
          <w:szCs w:val="24"/>
          <w:lang w:eastAsia="ru-RU"/>
        </w:rPr>
        <w:t xml:space="preserve"> заболевания, </w:t>
      </w:r>
      <w:proofErr w:type="spellStart"/>
      <w:r w:rsidRPr="00C35CFB">
        <w:rPr>
          <w:rFonts w:ascii="Times New Roman" w:eastAsia="Times New Roman" w:hAnsi="Times New Roman" w:cs="Times New Roman"/>
          <w:sz w:val="24"/>
          <w:szCs w:val="24"/>
          <w:lang w:eastAsia="ru-RU"/>
        </w:rPr>
        <w:t>лимфомы</w:t>
      </w:r>
      <w:proofErr w:type="spellEnd"/>
      <w:r w:rsidRPr="00C35CFB">
        <w:rPr>
          <w:rFonts w:ascii="Times New Roman" w:eastAsia="Times New Roman" w:hAnsi="Times New Roman" w:cs="Times New Roman"/>
          <w:sz w:val="24"/>
          <w:szCs w:val="24"/>
          <w:lang w:eastAsia="ru-RU"/>
        </w:rPr>
        <w:t xml:space="preserve">, </w:t>
      </w:r>
      <w:proofErr w:type="spellStart"/>
      <w:r w:rsidRPr="00C35CFB">
        <w:rPr>
          <w:rFonts w:ascii="Times New Roman" w:eastAsia="Times New Roman" w:hAnsi="Times New Roman" w:cs="Times New Roman"/>
          <w:sz w:val="24"/>
          <w:szCs w:val="24"/>
          <w:lang w:eastAsia="ru-RU"/>
        </w:rPr>
        <w:t>апластические</w:t>
      </w:r>
      <w:proofErr w:type="spellEnd"/>
      <w:r w:rsidRPr="00C35CFB">
        <w:rPr>
          <w:rFonts w:ascii="Times New Roman" w:eastAsia="Times New Roman" w:hAnsi="Times New Roman" w:cs="Times New Roman"/>
          <w:sz w:val="24"/>
          <w:szCs w:val="24"/>
          <w:lang w:eastAsia="ru-RU"/>
        </w:rPr>
        <w:t xml:space="preserve"> анемии, </w:t>
      </w:r>
      <w:proofErr w:type="spellStart"/>
      <w:r w:rsidRPr="00C35CFB">
        <w:rPr>
          <w:rFonts w:ascii="Times New Roman" w:eastAsia="Times New Roman" w:hAnsi="Times New Roman" w:cs="Times New Roman"/>
          <w:sz w:val="24"/>
          <w:szCs w:val="24"/>
          <w:lang w:eastAsia="ru-RU"/>
        </w:rPr>
        <w:t>гемоглобинопатии</w:t>
      </w:r>
      <w:proofErr w:type="spellEnd"/>
      <w:r w:rsidRPr="00C35CFB">
        <w:rPr>
          <w:rFonts w:ascii="Times New Roman" w:eastAsia="Times New Roman" w:hAnsi="Times New Roman" w:cs="Times New Roman"/>
          <w:sz w:val="24"/>
          <w:szCs w:val="24"/>
          <w:lang w:eastAsia="ru-RU"/>
        </w:rPr>
        <w:t xml:space="preserve">, врожденные </w:t>
      </w:r>
      <w:proofErr w:type="spellStart"/>
      <w:r w:rsidRPr="00C35CFB">
        <w:rPr>
          <w:rFonts w:ascii="Times New Roman" w:eastAsia="Times New Roman" w:hAnsi="Times New Roman" w:cs="Times New Roman"/>
          <w:sz w:val="24"/>
          <w:szCs w:val="24"/>
          <w:lang w:eastAsia="ru-RU"/>
        </w:rPr>
        <w:t>иммунодефицитные</w:t>
      </w:r>
      <w:proofErr w:type="spellEnd"/>
      <w:r w:rsidRPr="00C35CFB">
        <w:rPr>
          <w:rFonts w:ascii="Times New Roman" w:eastAsia="Times New Roman" w:hAnsi="Times New Roman" w:cs="Times New Roman"/>
          <w:sz w:val="24"/>
          <w:szCs w:val="24"/>
          <w:lang w:eastAsia="ru-RU"/>
        </w:rPr>
        <w:t xml:space="preserve"> состояния и др.), пациентам, нуждающимся в трансплантации донорского костного мозга и гемопоэтических стволовых клеток от </w:t>
      </w:r>
      <w:proofErr w:type="spellStart"/>
      <w:r w:rsidRPr="00C35CFB">
        <w:rPr>
          <w:rFonts w:ascii="Times New Roman" w:eastAsia="Times New Roman" w:hAnsi="Times New Roman" w:cs="Times New Roman"/>
          <w:sz w:val="24"/>
          <w:szCs w:val="24"/>
          <w:lang w:eastAsia="ru-RU"/>
        </w:rPr>
        <w:t>неродствненных</w:t>
      </w:r>
      <w:proofErr w:type="spellEnd"/>
      <w:r w:rsidRPr="00C35CFB">
        <w:rPr>
          <w:rFonts w:ascii="Times New Roman" w:eastAsia="Times New Roman" w:hAnsi="Times New Roman" w:cs="Times New Roman"/>
          <w:sz w:val="24"/>
          <w:szCs w:val="24"/>
          <w:lang w:eastAsia="ru-RU"/>
        </w:rPr>
        <w:t xml:space="preserve"> доноров. По данным Минздрава РФ, трансплантация костного мозга ежегодно требуется более чем 5 тыс. россиян (4214 пересадок взрослым и 900 – детям).</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Оператором Федерального регистра является Федеральное медико-биологическое агентство. Работа в государственной информационной системе Федерального регистра осуществляется медицинскими учреждениями, расположенными во всех регионах Российской Федерации. На текущий момент база данных Федерального регистра содержит сведения о 204 361 российском доноре костного мозга и гемопоэтических стволовых клеток.</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b/>
          <w:bCs/>
          <w:sz w:val="24"/>
          <w:szCs w:val="24"/>
          <w:lang w:eastAsia="ru-RU"/>
        </w:rPr>
        <w:t>Ответственные лица проекта:</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Наталья Малышева, начальник отдела развития донорства ФГБУН «Кировский научно-исследовательский институт гематологии и переливания крови Федерального медико-биологического агентства», Федерального регистра доноров костного мозга, тел.: +7-909-140-12-77, e-</w:t>
      </w:r>
      <w:proofErr w:type="spellStart"/>
      <w:r w:rsidRPr="00C35CFB">
        <w:rPr>
          <w:rFonts w:ascii="Times New Roman" w:eastAsia="Times New Roman" w:hAnsi="Times New Roman" w:cs="Times New Roman"/>
          <w:sz w:val="24"/>
          <w:szCs w:val="24"/>
          <w:lang w:eastAsia="ru-RU"/>
        </w:rPr>
        <w:t>mail</w:t>
      </w:r>
      <w:proofErr w:type="spellEnd"/>
      <w:r w:rsidRPr="00C35CFB">
        <w:rPr>
          <w:rFonts w:ascii="Times New Roman" w:eastAsia="Times New Roman" w:hAnsi="Times New Roman" w:cs="Times New Roman"/>
          <w:sz w:val="24"/>
          <w:szCs w:val="24"/>
          <w:lang w:eastAsia="ru-RU"/>
        </w:rPr>
        <w:t>: 79091401277@yandex.ru.</w:t>
      </w:r>
    </w:p>
    <w:p w:rsidR="00C35CFB" w:rsidRPr="00C35CFB" w:rsidRDefault="00C35CFB" w:rsidP="00C35CFB">
      <w:pPr>
        <w:spacing w:before="100" w:beforeAutospacing="1" w:after="100" w:afterAutospacing="1" w:line="240" w:lineRule="auto"/>
        <w:rPr>
          <w:rFonts w:ascii="Times New Roman" w:eastAsia="Times New Roman" w:hAnsi="Times New Roman" w:cs="Times New Roman"/>
          <w:sz w:val="24"/>
          <w:szCs w:val="24"/>
          <w:lang w:eastAsia="ru-RU"/>
        </w:rPr>
      </w:pPr>
      <w:r w:rsidRPr="00C35CFB">
        <w:rPr>
          <w:rFonts w:ascii="Times New Roman" w:eastAsia="Times New Roman" w:hAnsi="Times New Roman" w:cs="Times New Roman"/>
          <w:sz w:val="24"/>
          <w:szCs w:val="24"/>
          <w:lang w:eastAsia="ru-RU"/>
        </w:rPr>
        <w:t xml:space="preserve">Артем </w:t>
      </w:r>
      <w:proofErr w:type="spellStart"/>
      <w:r w:rsidRPr="00C35CFB">
        <w:rPr>
          <w:rFonts w:ascii="Times New Roman" w:eastAsia="Times New Roman" w:hAnsi="Times New Roman" w:cs="Times New Roman"/>
          <w:sz w:val="24"/>
          <w:szCs w:val="24"/>
          <w:lang w:eastAsia="ru-RU"/>
        </w:rPr>
        <w:t>Алискеров</w:t>
      </w:r>
      <w:proofErr w:type="spellEnd"/>
      <w:r w:rsidRPr="00C35CFB">
        <w:rPr>
          <w:rFonts w:ascii="Times New Roman" w:eastAsia="Times New Roman" w:hAnsi="Times New Roman" w:cs="Times New Roman"/>
          <w:sz w:val="24"/>
          <w:szCs w:val="24"/>
          <w:lang w:eastAsia="ru-RU"/>
        </w:rPr>
        <w:t xml:space="preserve">, основатель Благотворительного фонда Поддержки развития донорства костного мозга «Вторая Жизнь», </w:t>
      </w:r>
      <w:proofErr w:type="spellStart"/>
      <w:r w:rsidRPr="00C35CFB">
        <w:rPr>
          <w:rFonts w:ascii="Times New Roman" w:eastAsia="Times New Roman" w:hAnsi="Times New Roman" w:cs="Times New Roman"/>
          <w:sz w:val="24"/>
          <w:szCs w:val="24"/>
          <w:lang w:eastAsia="ru-RU"/>
        </w:rPr>
        <w:t>амбассадор</w:t>
      </w:r>
      <w:proofErr w:type="spellEnd"/>
      <w:r w:rsidRPr="00C35CFB">
        <w:rPr>
          <w:rFonts w:ascii="Times New Roman" w:eastAsia="Times New Roman" w:hAnsi="Times New Roman" w:cs="Times New Roman"/>
          <w:sz w:val="24"/>
          <w:szCs w:val="24"/>
          <w:lang w:eastAsia="ru-RU"/>
        </w:rPr>
        <w:t xml:space="preserve"> донорства костного мозга, тел.: +7-961-141-10-01, e-</w:t>
      </w:r>
      <w:proofErr w:type="spellStart"/>
      <w:r w:rsidRPr="00C35CFB">
        <w:rPr>
          <w:rFonts w:ascii="Times New Roman" w:eastAsia="Times New Roman" w:hAnsi="Times New Roman" w:cs="Times New Roman"/>
          <w:sz w:val="24"/>
          <w:szCs w:val="24"/>
          <w:lang w:eastAsia="ru-RU"/>
        </w:rPr>
        <w:t>mail</w:t>
      </w:r>
      <w:proofErr w:type="spellEnd"/>
      <w:r w:rsidRPr="00C35CFB">
        <w:rPr>
          <w:rFonts w:ascii="Times New Roman" w:eastAsia="Times New Roman" w:hAnsi="Times New Roman" w:cs="Times New Roman"/>
          <w:sz w:val="24"/>
          <w:szCs w:val="24"/>
          <w:lang w:eastAsia="ru-RU"/>
        </w:rPr>
        <w:t xml:space="preserve">: </w:t>
      </w:r>
      <w:hyperlink r:id="rId4" w:history="1">
        <w:r w:rsidRPr="00C35CFB">
          <w:rPr>
            <w:rFonts w:ascii="Times New Roman" w:eastAsia="Times New Roman" w:hAnsi="Times New Roman" w:cs="Times New Roman"/>
            <w:color w:val="0000FF"/>
            <w:sz w:val="24"/>
            <w:szCs w:val="24"/>
            <w:u w:val="single"/>
            <w:lang w:eastAsia="ru-RU"/>
          </w:rPr>
          <w:t>aliskerov89@bk.ru</w:t>
        </w:r>
      </w:hyperlink>
      <w:r w:rsidRPr="00C35CFB">
        <w:rPr>
          <w:rFonts w:ascii="Times New Roman" w:eastAsia="Times New Roman" w:hAnsi="Times New Roman" w:cs="Times New Roman"/>
          <w:sz w:val="24"/>
          <w:szCs w:val="24"/>
          <w:lang w:eastAsia="ru-RU"/>
        </w:rPr>
        <w:t>.</w:t>
      </w:r>
    </w:p>
    <w:p w:rsidR="00D25520" w:rsidRDefault="00D25520"/>
    <w:sectPr w:rsidR="00D25520" w:rsidSect="00EA4C86">
      <w:pgSz w:w="11907" w:h="16840" w:code="9"/>
      <w:pgMar w:top="851" w:right="851" w:bottom="567" w:left="1134"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7C"/>
    <w:rsid w:val="002F007C"/>
    <w:rsid w:val="00C35CFB"/>
    <w:rsid w:val="00D25520"/>
    <w:rsid w:val="00EA4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56D56-E8C2-407A-8254-A3146748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5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C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5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CFB"/>
    <w:rPr>
      <w:b/>
      <w:bCs/>
    </w:rPr>
  </w:style>
  <w:style w:type="character" w:styleId="a5">
    <w:name w:val="Emphasis"/>
    <w:basedOn w:val="a0"/>
    <w:uiPriority w:val="20"/>
    <w:qFormat/>
    <w:rsid w:val="00C35CFB"/>
    <w:rPr>
      <w:i/>
      <w:iCs/>
    </w:rPr>
  </w:style>
  <w:style w:type="character" w:styleId="a6">
    <w:name w:val="Hyperlink"/>
    <w:basedOn w:val="a0"/>
    <w:uiPriority w:val="99"/>
    <w:semiHidden/>
    <w:unhideWhenUsed/>
    <w:rsid w:val="00C35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3306">
      <w:bodyDiv w:val="1"/>
      <w:marLeft w:val="0"/>
      <w:marRight w:val="0"/>
      <w:marTop w:val="0"/>
      <w:marBottom w:val="0"/>
      <w:divBdr>
        <w:top w:val="none" w:sz="0" w:space="0" w:color="auto"/>
        <w:left w:val="none" w:sz="0" w:space="0" w:color="auto"/>
        <w:bottom w:val="none" w:sz="0" w:space="0" w:color="auto"/>
        <w:right w:val="none" w:sz="0" w:space="0" w:color="auto"/>
      </w:divBdr>
      <w:divsChild>
        <w:div w:id="1156144421">
          <w:marLeft w:val="0"/>
          <w:marRight w:val="0"/>
          <w:marTop w:val="0"/>
          <w:marBottom w:val="0"/>
          <w:divBdr>
            <w:top w:val="none" w:sz="0" w:space="0" w:color="auto"/>
            <w:left w:val="none" w:sz="0" w:space="0" w:color="auto"/>
            <w:bottom w:val="none" w:sz="0" w:space="0" w:color="auto"/>
            <w:right w:val="none" w:sz="0" w:space="0" w:color="auto"/>
          </w:divBdr>
        </w:div>
        <w:div w:id="190883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skerov89@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4158</Characters>
  <Application>Microsoft Office Word</Application>
  <DocSecurity>0</DocSecurity>
  <Lines>34</Lines>
  <Paragraphs>9</Paragraphs>
  <ScaleCrop>false</ScaleCrop>
  <Company>SPecialiST RePack</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2023-09-27T02:56:00Z</dcterms:created>
  <dcterms:modified xsi:type="dcterms:W3CDTF">2023-09-27T03:00:00Z</dcterms:modified>
</cp:coreProperties>
</file>